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социального развития, опеки и попечительства  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Иркутской области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Областное государственное бюджетное учреждение 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социального обслуживания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«Иркутский детский дом-интернат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2 для умственно отсталых детей»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CE73BA" w:rsidP="00442A2F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ОТКРЫТОЕ  КОРРЕКЦИОННО-РАЗВИВАЮЩЕЕ ЗАНЯТИЕ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2A2F" w:rsidRPr="00EB1BF2" w:rsidRDefault="00442A2F" w:rsidP="00442A2F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С ИСПОЛЬЗОВАНИЕМ СРЕДСТВ АЛЬТЕРНАТИВНОЙ КОММУНИКАЦИИ</w:t>
      </w:r>
    </w:p>
    <w:p w:rsidR="00442A2F" w:rsidRPr="00EB1BF2" w:rsidRDefault="00442A2F" w:rsidP="00442A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ТЕМА: </w:t>
      </w:r>
      <w:r w:rsidRPr="00EB1BF2">
        <w:rPr>
          <w:rFonts w:ascii="Times New Roman" w:hAnsi="Times New Roman" w:cs="Times New Roman"/>
          <w:sz w:val="24"/>
          <w:szCs w:val="24"/>
        </w:rPr>
        <w:t>ПУТЕШЕСТВИЕ В МИР ПРОФЕССИЙ</w:t>
      </w: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Автор - составитель:</w:t>
      </w: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 1 кв.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кат.</w:t>
      </w: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Уваровская Т.В.</w:t>
      </w: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Default="00442A2F" w:rsidP="00442A2F">
      <w:pPr>
        <w:rPr>
          <w:sz w:val="24"/>
          <w:szCs w:val="24"/>
        </w:rPr>
      </w:pPr>
    </w:p>
    <w:p w:rsidR="00186866" w:rsidRPr="00EB1BF2" w:rsidRDefault="00186866" w:rsidP="00442A2F">
      <w:pPr>
        <w:rPr>
          <w:sz w:val="24"/>
          <w:szCs w:val="24"/>
        </w:rPr>
      </w:pPr>
      <w:bookmarkStart w:id="0" w:name="_GoBack"/>
      <w:bookmarkEnd w:id="0"/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навыков овладения невербальными (альтернативными) средствами коммуникации в профориентационной работе</w:t>
      </w:r>
      <w:r w:rsidR="00112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2DF4"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получателей социальных услуг с ТМНР</w:t>
      </w:r>
      <w:r w:rsidR="00112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способствующей их</w:t>
      </w:r>
      <w:r w:rsidR="00112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социальному развитию и раскрытию у них потенциальных</w:t>
      </w:r>
      <w:r w:rsidR="00112D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возможностей и способностей.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Коррекционно-образовательные задачи:</w:t>
      </w:r>
    </w:p>
    <w:p w:rsidR="00442A2F" w:rsidRPr="00EB1BF2" w:rsidRDefault="00A42855" w:rsidP="00442A2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Расширить и обобщить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 xml:space="preserve"> по теме: «Профессии», </w:t>
      </w:r>
      <w:r w:rsidRPr="00A4285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конкретизировать</w:t>
      </w:r>
      <w:r w:rsidRPr="00406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 виды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трудовых </w:t>
      </w:r>
      <w:r w:rsidRPr="00406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операций; 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 xml:space="preserve">упражнять в соотнесении изображения с пиктограммой,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>глобальному (интуитивному) чтению.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Коррекционно-развивающие задачи:</w:t>
      </w:r>
    </w:p>
    <w:p w:rsidR="00442A2F" w:rsidRPr="00EB1BF2" w:rsidRDefault="00442A2F" w:rsidP="00442A2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развивать умения понимать речь и выражать свои мысли и чувства с помощью речи (установление контакта с ребенком, использование речевых и неречевых средств коммуникации: слово, мимика, жест, пантомима) и средств невербальной коммуникации, познавательной активности;</w:t>
      </w:r>
    </w:p>
    <w:p w:rsidR="00442A2F" w:rsidRPr="00EB1BF2" w:rsidRDefault="00442A2F" w:rsidP="00442A2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 стимулировать к различным </w:t>
      </w:r>
      <w:r w:rsidR="008B6DAE">
        <w:rPr>
          <w:rFonts w:ascii="Times New Roman" w:eastAsia="Times New Roman" w:hAnsi="Times New Roman" w:cs="Times New Roman"/>
          <w:sz w:val="24"/>
          <w:szCs w:val="24"/>
        </w:rPr>
        <w:t xml:space="preserve">трудовым </w:t>
      </w:r>
      <w:r w:rsidR="003264FC">
        <w:rPr>
          <w:rFonts w:ascii="Times New Roman" w:eastAsia="Times New Roman" w:hAnsi="Times New Roman" w:cs="Times New Roman"/>
          <w:sz w:val="24"/>
          <w:szCs w:val="24"/>
        </w:rPr>
        <w:t>приемам</w:t>
      </w:r>
      <w:r w:rsidR="008B6DA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2A2F" w:rsidRPr="00EB1BF2" w:rsidRDefault="00442A2F" w:rsidP="00442A2F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Развивать речь как средство общения в тесной связи с познанием окружающего мира, личным опытом получателя социальных услуг:</w:t>
      </w:r>
    </w:p>
    <w:p w:rsidR="00442A2F" w:rsidRPr="00EB1BF2" w:rsidRDefault="00442A2F" w:rsidP="00442A2F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пополнять словарный запас;</w:t>
      </w:r>
    </w:p>
    <w:p w:rsidR="00442A2F" w:rsidRPr="00EB1BF2" w:rsidRDefault="00442A2F" w:rsidP="00442A2F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развивать умение использовать усвоенный словарный запас в коммуникативных ситуациях;</w:t>
      </w:r>
    </w:p>
    <w:p w:rsidR="00442A2F" w:rsidRPr="00EB1BF2" w:rsidRDefault="00442A2F" w:rsidP="00442A2F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формировать умение использовать средства альтернативной коммуникации (карточки, пиктограммы, языковой словарь МАКАТОН,</w:t>
      </w:r>
      <w:r w:rsidRPr="00EB1BF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B1BF2">
        <w:rPr>
          <w:rFonts w:ascii="Times New Roman" w:eastAsia="Times New Roman" w:hAnsi="Times New Roman" w:cs="Times New Roman"/>
          <w:sz w:val="24"/>
          <w:szCs w:val="24"/>
          <w:lang w:val="en-US"/>
        </w:rPr>
        <w:t>PECS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42A2F" w:rsidRPr="00EB1BF2" w:rsidRDefault="00442A2F" w:rsidP="00442A2F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учить узнавать и различать напечатанные буквы.</w:t>
      </w:r>
    </w:p>
    <w:p w:rsidR="00442A2F" w:rsidRPr="00EB1BF2" w:rsidRDefault="00442A2F" w:rsidP="00442A2F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психические процессы, общую и мелкую моторику;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Коррекционно-воспитательные задачи:</w:t>
      </w:r>
    </w:p>
    <w:p w:rsidR="006D2813" w:rsidRPr="006D2813" w:rsidRDefault="006D2813" w:rsidP="00442A2F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формированию трудовых качеств </w:t>
      </w:r>
      <w:r w:rsidRPr="006D281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личности</w:t>
      </w:r>
      <w:r w:rsidRPr="00406BA4">
        <w:rPr>
          <w:rFonts w:ascii="Times New Roman" w:eastAsia="Times New Roman" w:hAnsi="Times New Roman" w:cs="Times New Roman"/>
          <w:color w:val="000000"/>
          <w:sz w:val="24"/>
          <w:szCs w:val="24"/>
        </w:rPr>
        <w:t> (уважение к труду и работающему человеку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42A2F" w:rsidRPr="00EB1BF2" w:rsidRDefault="006D2813" w:rsidP="00442A2F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6BA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 </w:t>
      </w:r>
      <w:r w:rsidRPr="006D281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коммуникативных способностей</w:t>
      </w:r>
      <w:r w:rsidRPr="00406BA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 xml:space="preserve">потребность в </w:t>
      </w:r>
      <w:r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>, развивать умение вступать в контакт, поддерживать и завершать его, используя невербальные и вербальные средства, соблюдая общепринятые правила общения, использовать средства альтернативной коммуникации в процессе общения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42A2F" w:rsidRPr="00EB1BF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2A2F" w:rsidRPr="00EB1BF2" w:rsidRDefault="00442A2F" w:rsidP="00442A2F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Воспитывать интерес к профессиям профессиональных учреждений, доступных выпускникам с ограниченными возможностями здоровья (ТНМР).</w:t>
      </w:r>
    </w:p>
    <w:p w:rsidR="00A32994" w:rsidRDefault="00A32994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994">
        <w:rPr>
          <w:rFonts w:ascii="Times New Roman" w:eastAsia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2994" w:rsidRP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Коррекционно–развивающего обучения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ИКТ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94">
        <w:rPr>
          <w:rFonts w:ascii="Times New Roman" w:eastAsia="Times New Roman" w:hAnsi="Times New Roman" w:cs="Times New Roman"/>
          <w:sz w:val="24"/>
          <w:szCs w:val="24"/>
        </w:rPr>
        <w:t>Здоровьесберегающие ( артикуляционная, дыхательная,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2994">
        <w:rPr>
          <w:rFonts w:ascii="Times New Roman" w:eastAsia="Times New Roman" w:hAnsi="Times New Roman" w:cs="Times New Roman"/>
          <w:sz w:val="24"/>
          <w:szCs w:val="24"/>
        </w:rPr>
        <w:t>мимическая, пальчиковая, зрительная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гимнастики</w:t>
      </w:r>
      <w:r w:rsidRPr="00A3299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2994">
        <w:rPr>
          <w:rFonts w:ascii="Times New Roman" w:eastAsia="Times New Roman" w:hAnsi="Times New Roman" w:cs="Times New Roman"/>
          <w:sz w:val="24"/>
          <w:szCs w:val="24"/>
        </w:rPr>
        <w:t>динамические паузы, релаксационные упражнения)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2994" w:rsidRP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94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Воспитательные 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Проблемное обучение (разрешение проблемных ситуаций);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в сотрудничестве;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Игровая; </w:t>
      </w:r>
    </w:p>
    <w:p w:rsidR="00A32994" w:rsidRDefault="00A32994" w:rsidP="00A32994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Ситуация успеха;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Предполагаемый результат: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 после игрового занятия </w:t>
      </w:r>
      <w:r w:rsidR="004542BC">
        <w:rPr>
          <w:rFonts w:ascii="Times New Roman" w:eastAsia="Times New Roman" w:hAnsi="Times New Roman" w:cs="Times New Roman"/>
          <w:sz w:val="24"/>
          <w:szCs w:val="24"/>
        </w:rPr>
        <w:t>у получателей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 социальных услуг </w:t>
      </w:r>
      <w:r w:rsidR="004542BC">
        <w:rPr>
          <w:rFonts w:ascii="Times New Roman" w:eastAsia="Times New Roman" w:hAnsi="Times New Roman" w:cs="Times New Roman"/>
          <w:sz w:val="24"/>
          <w:szCs w:val="24"/>
        </w:rPr>
        <w:t xml:space="preserve">расширяются представления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о профессиях, которым обучаются в условиях пребывания учреждения, о значимости профессии в жизни каждого человека; называют инструмент необходимый для той или иной профессии; сформировался интерес к некоторым профессиям; научились оценивать плоды труда любого работника, могут рассказать о выбранной профессии посредством речи и методами альтернативной коммуникации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Виды деятельности: коммуникативная, игровая, двигательная.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и методы организации совместной деятельности: 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– физкультминутка</w:t>
      </w:r>
      <w:r w:rsidR="0011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«Если хочется тебе, то делай так…».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Зрительная гимнастика «Строим дом»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Пальчиковая гимнастика «Мы строители»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– игры «Профессии сказочных героев», «Удивительная коробка», «Найди работнику его инструмент».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Коммуникативная – игры «Дом Мастеров», «Домино», «Угадай профессию», «Место работы»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– составление рассказа «Я хочу…» (составление рассказа о своей будущей профессии)</w:t>
      </w:r>
    </w:p>
    <w:p w:rsidR="00442A2F" w:rsidRPr="00EB1BF2" w:rsidRDefault="00442A2F" w:rsidP="00442A2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Социально-коммуникативная- подбор атрибутов для составления рассказа.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1. Рассматривание тематических альбомов «Профессии».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2. Рассматривание иллюстраций о профессиях и результатах труда людей разных профессий.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3. Изучение пиктограмм, графических символов профессий, атрибутов и действий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4. Чтение стихов и чтение художественной литературы о профессиях.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5. Дидактические, настольно - печатные и сюжетно-ролевые игры по теме.</w:t>
      </w:r>
    </w:p>
    <w:p w:rsidR="00442A2F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6. индивидуальные занятия по языковой программе МАКАТОН</w:t>
      </w:r>
    </w:p>
    <w:p w:rsidR="00740E0C" w:rsidRPr="00EB1BF2" w:rsidRDefault="00740E0C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посещение чемпионата рабочих профессий.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</w:t>
      </w:r>
      <w:r w:rsidR="005B7674">
        <w:rPr>
          <w:rStyle w:val="c0"/>
          <w:rFonts w:ascii="Times New Roman" w:hAnsi="Times New Roman" w:cs="Times New Roman"/>
          <w:color w:val="000000"/>
          <w:sz w:val="24"/>
          <w:szCs w:val="24"/>
        </w:rPr>
        <w:t>м</w:t>
      </w:r>
      <w:r w:rsidR="005B7674" w:rsidRPr="005B7674">
        <w:rPr>
          <w:rStyle w:val="c0"/>
          <w:rFonts w:ascii="Times New Roman" w:hAnsi="Times New Roman" w:cs="Times New Roman"/>
          <w:color w:val="000000"/>
          <w:sz w:val="24"/>
          <w:szCs w:val="24"/>
        </w:rPr>
        <w:t>ультимедийный проектор, презентация,</w:t>
      </w:r>
      <w:r w:rsidR="005B76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коробка, игрушки: ножницы, иголка с ниткой, машинка, таблетки, картофель, фен, фонендоскоп, конверт, картинка огнетушителя, руль; картинки с изображением профессий; ребусы с профессиями; разрезные картинки.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предметные и сюжетные картинки, карточки по коррекционному курсу: «Альтернативная коммуникация», презентация «Приветствие», коммуникативная тетрадь, пиктограммы, словарь языковой программы МАКАТОН, карандаши, разрезные буквы алфавита, напечатанные слова по слогам: плиточник, повар, уборщик, дворник, флорист, официант, посудомойщик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Словарные</w:t>
      </w:r>
      <w:r w:rsidRPr="00EB1BF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слова:</w:t>
      </w:r>
      <w:r w:rsidRPr="00EB1BF2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профессия, дворник, плиточник, официант, уборщица, посудомойщик, флорист, садовник, работа, учеба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42A2F" w:rsidRPr="00EB1BF2" w:rsidRDefault="00442A2F" w:rsidP="00442A2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Ход занятия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 xml:space="preserve">1 этап. Организационный момент. 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1431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установление эмоционального контакта, сообщение темы)</w:t>
      </w:r>
    </w:p>
    <w:p w:rsidR="00442A2F" w:rsidRPr="00EB1BF2" w:rsidRDefault="00442A2F" w:rsidP="00442A2F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 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Воспитатель предлагает: прежде чем, приступить к занятию, поприветствовать друг друга. Читает стихотворение </w:t>
      </w:r>
    </w:p>
    <w:p w:rsidR="00442A2F" w:rsidRPr="00EB1BF2" w:rsidRDefault="00442A2F" w:rsidP="00442A2F">
      <w:pPr>
        <w:shd w:val="clear" w:color="auto" w:fill="FFFFFF"/>
        <w:spacing w:after="92" w:line="18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42A2F" w:rsidRPr="00EB1BF2" w:rsidSect="00A32994">
          <w:headerReference w:type="default" r:id="rId7"/>
          <w:footerReference w:type="default" r:id="rId8"/>
          <w:pgSz w:w="12240" w:h="15840"/>
          <w:pgMar w:top="426" w:right="850" w:bottom="284" w:left="1701" w:header="708" w:footer="708" w:gutter="0"/>
          <w:cols w:space="708"/>
          <w:docGrid w:linePitch="360"/>
        </w:sectPr>
      </w:pP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Улыбнитесь всем вокруг</w:t>
      </w: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 скорей вставайте в круг</w:t>
      </w: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Вам улыбку я дарю</w:t>
      </w: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Поприветствовать прошу!</w:t>
      </w: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42A2F" w:rsidRPr="00EB1BF2" w:rsidRDefault="00442A2F" w:rsidP="00442A2F">
      <w:pPr>
        <w:shd w:val="clear" w:color="auto" w:fill="FFFFFF"/>
        <w:spacing w:after="10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Давайте и мы с вами поприветствуем друг друга, а сделать это можно следующим образом </w:t>
      </w:r>
    </w:p>
    <w:p w:rsidR="00442A2F" w:rsidRPr="00EB1BF2" w:rsidRDefault="00442A2F" w:rsidP="00442A2F">
      <w:pPr>
        <w:shd w:val="clear" w:color="auto" w:fill="FFFFFF"/>
        <w:tabs>
          <w:tab w:val="num" w:pos="720"/>
        </w:tabs>
        <w:spacing w:after="104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предлагает на выбор любой способ приветствия.</w:t>
      </w:r>
    </w:p>
    <w:p w:rsidR="00442A2F" w:rsidRPr="00EB1BF2" w:rsidRDefault="00442A2F" w:rsidP="00442A2F">
      <w:pPr>
        <w:shd w:val="clear" w:color="auto" w:fill="FFFFFF"/>
        <w:tabs>
          <w:tab w:val="num" w:pos="720"/>
        </w:tabs>
        <w:spacing w:after="104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42A2F" w:rsidRPr="00EB1BF2" w:rsidSect="00A32994">
          <w:type w:val="continuous"/>
          <w:pgSz w:w="12240" w:h="15840"/>
          <w:pgMar w:top="426" w:right="850" w:bottom="284" w:left="1701" w:header="708" w:footer="708" w:gutter="0"/>
          <w:cols w:space="708"/>
          <w:docGrid w:linePitch="360"/>
        </w:sect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-Сегодня я предлагаю вам отправиться в путешествие, а куда, вы мне сейчас подскажите сами</w:t>
      </w:r>
      <w:r w:rsidR="001431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431E2" w:rsidRDefault="001431E2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обращает</w:t>
      </w:r>
      <w:r w:rsidR="00442A2F"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внимание на слайд. </w:t>
      </w:r>
    </w:p>
    <w:p w:rsidR="00442A2F" w:rsidRPr="00EB1BF2" w:rsidRDefault="001431E2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42A2F"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вы увидели? (ответы: дом)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Давайте посмотрим</w:t>
      </w:r>
      <w:r w:rsidR="001431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кто в нём </w:t>
      </w:r>
      <w:r w:rsidR="001431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живет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(дети называют </w:t>
      </w:r>
      <w:r w:rsidR="001431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людей разных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31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профессий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Вы догадались, о ком и о чем пойдет речь сегодня на занятии? </w:t>
      </w:r>
      <w:r w:rsidR="00C26B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(ответы детей)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Что же такое профессия?  зачем она нужна? что нужно чтобы овладеть профессией? (ответы детей). </w:t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предлагает воспитаннику из разрезных букв сложить по образцу слово: «Профессия».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442A2F" w:rsidRPr="00EB1BF2" w:rsidTr="00A32994">
        <w:trPr>
          <w:jc w:val="center"/>
        </w:trPr>
        <w:tc>
          <w:tcPr>
            <w:tcW w:w="967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</w:tr>
      <w:tr w:rsidR="00442A2F" w:rsidRPr="00EB1BF2" w:rsidTr="00A32994">
        <w:trPr>
          <w:jc w:val="center"/>
        </w:trPr>
        <w:tc>
          <w:tcPr>
            <w:tcW w:w="967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968" w:type="dxa"/>
          </w:tcPr>
          <w:p w:rsidR="00442A2F" w:rsidRPr="00EB1BF2" w:rsidRDefault="00442A2F" w:rsidP="00A3299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</w:tr>
    </w:tbl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«Чтение» слова «ПРОФЕССИИ», проговаривание по слогам с отстукиванием слогов (неговорящие дети - звукоподражание).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прежде чем, мы туда отправимся, нам необходимо подготовить наш речевой аппарат.</w:t>
      </w:r>
    </w:p>
    <w:p w:rsidR="00442A2F" w:rsidRDefault="00442A2F" w:rsidP="00442A2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D7DBD" w:rsidRPr="00EB1BF2" w:rsidRDefault="005D7DBD" w:rsidP="00442A2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D7DBD" w:rsidRDefault="005D7DBD" w:rsidP="00442A2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sectPr w:rsidR="005D7DBD" w:rsidSect="00A32994">
          <w:type w:val="continuous"/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442A2F" w:rsidRPr="00EB1BF2" w:rsidRDefault="00442A2F" w:rsidP="00442A2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Артикуляционная гимнастика «Маляр»</w:t>
      </w:r>
    </w:p>
    <w:p w:rsidR="00442A2F" w:rsidRPr="00EB1BF2" w:rsidRDefault="00442A2F" w:rsidP="00442A2F">
      <w:pPr>
        <w:shd w:val="clear" w:color="auto" w:fill="FFFFFF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42A2F" w:rsidRPr="00EB1BF2" w:rsidSect="005D7DBD">
          <w:type w:val="continuous"/>
          <w:pgSz w:w="12240" w:h="15840"/>
          <w:pgMar w:top="1134" w:right="333" w:bottom="1134" w:left="1701" w:header="708" w:footer="708" w:gutter="0"/>
          <w:cols w:space="49"/>
          <w:docGrid w:linePitch="360"/>
        </w:sectPr>
      </w:pP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покрасим потолок,</w:t>
      </w: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Маляром стал язычок,</w:t>
      </w: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Если хочешь жить, как в сказке. </w:t>
      </w: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Позови на помощь краски!</w:t>
      </w:r>
    </w:p>
    <w:p w:rsidR="005D7DBD" w:rsidRDefault="005D7DBD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5D7DBD" w:rsidSect="005D7DBD">
          <w:type w:val="continuous"/>
          <w:pgSz w:w="12240" w:h="15840"/>
          <w:pgMar w:top="1134" w:right="333" w:bottom="1134" w:left="1701" w:header="708" w:footer="708" w:gutter="0"/>
          <w:cols w:num="2" w:space="49"/>
          <w:docGrid w:linePitch="360"/>
        </w:sectPr>
      </w:pPr>
    </w:p>
    <w:p w:rsidR="005D7DBD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5D7DBD" w:rsidSect="005D7DBD">
          <w:type w:val="continuous"/>
          <w:pgSz w:w="12240" w:h="15840"/>
          <w:pgMar w:top="1134" w:right="333" w:bottom="1134" w:left="1701" w:header="708" w:footer="708" w:gutter="0"/>
          <w:cols w:space="49"/>
          <w:docGrid w:linePitch="360"/>
        </w:sectPr>
      </w:pP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(Улыбнись, открой рот, язык подними вверх и кончиком языка проводи по нёбу от ве</w:t>
      </w:r>
      <w:r w:rsidR="005D7D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рхних зубов к горлышку и обратно)</w:t>
      </w: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442A2F" w:rsidRPr="00EB1BF2" w:rsidSect="00A32994">
          <w:type w:val="continuous"/>
          <w:pgSz w:w="12240" w:h="15840"/>
          <w:pgMar w:top="1134" w:right="333" w:bottom="1134" w:left="1701" w:header="708" w:footer="708" w:gutter="0"/>
          <w:cols w:num="2" w:space="49"/>
          <w:docGrid w:linePitch="360"/>
        </w:sectPr>
      </w:pPr>
    </w:p>
    <w:p w:rsidR="00442A2F" w:rsidRPr="00EB1BF2" w:rsidRDefault="00442A2F" w:rsidP="00442A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42A2F" w:rsidRPr="00EB1BF2" w:rsidRDefault="00442A2F" w:rsidP="00442A2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  <w:sectPr w:rsidR="00442A2F" w:rsidRPr="00EB1BF2" w:rsidSect="00A32994">
          <w:type w:val="continuous"/>
          <w:pgSz w:w="12240" w:h="15840"/>
          <w:pgMar w:top="1134" w:right="333" w:bottom="1134" w:left="1701" w:header="708" w:footer="708" w:gutter="0"/>
          <w:cols w:num="2" w:space="49"/>
          <w:docGrid w:linePitch="360"/>
        </w:sectPr>
      </w:pPr>
    </w:p>
    <w:p w:rsidR="00442A2F" w:rsidRPr="00EB1BF2" w:rsidRDefault="00442A2F" w:rsidP="00442A2F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4"/>
          <w:szCs w:val="24"/>
        </w:rPr>
        <w:sectPr w:rsidR="00442A2F" w:rsidRPr="00EB1BF2" w:rsidSect="00A32994">
          <w:type w:val="continuous"/>
          <w:pgSz w:w="12240" w:h="15840"/>
          <w:pgMar w:top="1134" w:right="333" w:bottom="1134" w:left="1701" w:header="708" w:footer="708" w:gutter="0"/>
          <w:cols w:space="49"/>
          <w:docGrid w:linePitch="360"/>
        </w:sectPr>
      </w:pPr>
      <w:r w:rsidRPr="00EB1B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72540" cy="13563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2" t="21027" r="5101" b="15524"/>
                    <a:stretch/>
                  </pic:blipFill>
                  <pic:spPr bwMode="auto">
                    <a:xfrm>
                      <a:off x="0" y="0"/>
                      <a:ext cx="1272919" cy="13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BF2">
        <w:rPr>
          <w:rFonts w:ascii="Arial" w:eastAsia="Times New Roman" w:hAnsi="Arial" w:cs="Arial"/>
          <w:color w:val="181818"/>
          <w:sz w:val="24"/>
          <w:szCs w:val="24"/>
        </w:rPr>
        <w:t xml:space="preserve">          </w:t>
      </w:r>
      <w:r w:rsidRPr="00EB1B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3905" cy="1349375"/>
            <wp:effectExtent l="0" t="0" r="0" b="3175"/>
            <wp:docPr id="12" name="Рисунок 12" descr="https://cf2.ppt-online.org/files2/slide/f/Fcuy3CZrPknKIvdh761SambDqRoJAjHT2Y9XeWwit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f/Fcuy3CZrPknKIvdh761SambDqRoJAjHT2Y9XeWwit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34733" r="10706"/>
                    <a:stretch/>
                  </pic:blipFill>
                  <pic:spPr bwMode="auto">
                    <a:xfrm>
                      <a:off x="0" y="0"/>
                      <a:ext cx="2128354" cy="13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A2F" w:rsidRPr="00EB1BF2" w:rsidRDefault="00442A2F" w:rsidP="00442A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2A2F" w:rsidRPr="00EB1BF2" w:rsidSect="00A32994">
          <w:pgSz w:w="12240" w:h="15840"/>
          <w:pgMar w:top="1134" w:right="1701" w:bottom="851" w:left="850" w:header="708" w:footer="708" w:gutter="0"/>
          <w:cols w:space="708"/>
          <w:docGrid w:linePitch="360"/>
        </w:sectPr>
      </w:pPr>
    </w:p>
    <w:p w:rsidR="00442A2F" w:rsidRPr="00EB1BF2" w:rsidRDefault="00442A2F" w:rsidP="00C26B8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2 этап. Основная часть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5D7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еще раз обращает внимание ребят на иллюстрации профессий, которые существуют в современном мире с указанием названий, предлагает прочесть их или показать жестом</w:t>
      </w:r>
      <w:r w:rsidR="00E049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/>
        <w:ind w:left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Разминка «Профессии сказочных героев»</w:t>
      </w:r>
      <w:r w:rsidR="00E049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42A2F" w:rsidRPr="00EB1BF2" w:rsidRDefault="00442A2F" w:rsidP="00442A2F">
      <w:pPr>
        <w:spacing w:after="0"/>
        <w:ind w:left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(использование изображений, речи, жестов)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Воспитатель: Вы все когда-то были маленькие и очень любили смотреть мультфильмы, вам читали сказки. Перед вами иллюстрации из знакомых сказок, вам необходимо подобрать к каждой иллюстрации изображение той профессии, которая соответствует данной картинке.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Прошу вас показатьту картинку –ответ на предложенные вопросы.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Задания:</w:t>
      </w:r>
    </w:p>
    <w:p w:rsidR="00442A2F" w:rsidRPr="00EB1BF2" w:rsidRDefault="00442A2F" w:rsidP="00442A2F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врачебная специальность была у Доктора Айболита? (Ветеринар)</w:t>
      </w:r>
    </w:p>
    <w:p w:rsidR="00442A2F" w:rsidRPr="00EB1BF2" w:rsidRDefault="00442A2F" w:rsidP="00442A2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по профессии были герои мультфильма «Бременские музыканты»? (Музыканты)</w:t>
      </w:r>
    </w:p>
    <w:p w:rsidR="00442A2F" w:rsidRPr="00EB1BF2" w:rsidRDefault="00442A2F" w:rsidP="00442A2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 по профессии были поросята в сказке «Три поросенка»? (строители) </w:t>
      </w:r>
    </w:p>
    <w:p w:rsidR="00442A2F" w:rsidRPr="00EB1BF2" w:rsidRDefault="00442A2F" w:rsidP="00442A2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по профессии был Незнайка? (художник)</w:t>
      </w:r>
    </w:p>
    <w:p w:rsidR="00442A2F" w:rsidRPr="00EB1BF2" w:rsidRDefault="00442A2F" w:rsidP="00442A2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BF2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был по профессии старуха из «Сказки о золотой рыбке» А.С. Пушкина? (прачка)</w:t>
      </w:r>
    </w:p>
    <w:p w:rsidR="00442A2F" w:rsidRPr="00EB1BF2" w:rsidRDefault="00442A2F" w:rsidP="00442A2F">
      <w:pPr>
        <w:spacing w:after="0"/>
        <w:ind w:left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«Соотнеси профессию: картинка и пиктограмма»</w:t>
      </w:r>
    </w:p>
    <w:p w:rsidR="00442A2F" w:rsidRPr="00EB1BF2" w:rsidRDefault="00442A2F" w:rsidP="00442A2F">
      <w:pPr>
        <w:spacing w:after="0"/>
        <w:ind w:left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А сейчас, давай поиграем в игру: необходимо найти тот графический символ(пиктограмму) с названием профессии, который соответствует заданной картинке (назвать или изобразить жестом, пытаясь проговорить название)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Зрительная гимнастика «Строители»</w:t>
      </w:r>
    </w:p>
    <w:p w:rsidR="00442A2F" w:rsidRPr="00EB1BF2" w:rsidRDefault="00442A2F" w:rsidP="00442A2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Воспитатель: а сейчас наши глаза немного отдохнут при помощи гимнастики для глаз. Вам необходимо взглядомсопровождать за тем, что будет происходить на экране</w:t>
      </w: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42A2F" w:rsidRPr="00EB1BF2" w:rsidRDefault="00442A2F" w:rsidP="00442A2F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Упражнение «Угадай профессию» (Пантомима</w:t>
      </w:r>
      <w:r w:rsidRPr="00EB1BF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).</w:t>
      </w:r>
    </w:p>
    <w:p w:rsidR="00442A2F" w:rsidRPr="00EB1BF2" w:rsidRDefault="00442A2F" w:rsidP="00442A2F">
      <w:pPr>
        <w:spacing w:after="0" w:line="215" w:lineRule="atLeast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Правила. </w:t>
      </w:r>
      <w:r w:rsidRPr="00EB1BF2"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столе у воспитателя лежат карточки, на каждой (</w:t>
      </w:r>
      <w:r w:rsidRPr="00EB1B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графической) </w:t>
      </w:r>
      <w:r w:rsidRPr="00EB1BF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карточке написаны названия профессий. Воспитанники по очереди берут по одной карточкеи с помощью невербальных средств общения (мимика, поза, жесты, походка) показывают представителя профессии, остальные участники должны угадать – какая это профессия</w:t>
      </w:r>
    </w:p>
    <w:p w:rsidR="00442A2F" w:rsidRPr="00EB1BF2" w:rsidRDefault="00442A2F" w:rsidP="00442A2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229100" cy="23347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r="1246" b="42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2F" w:rsidRPr="00EB1BF2" w:rsidRDefault="00442A2F" w:rsidP="00442A2F">
      <w:pPr>
        <w:spacing w:after="24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442A2F" w:rsidRPr="00EB1BF2" w:rsidRDefault="00442A2F" w:rsidP="00442A2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 «Мы строители»</w:t>
      </w:r>
    </w:p>
    <w:p w:rsidR="00442A2F" w:rsidRPr="00EB1BF2" w:rsidRDefault="00442A2F" w:rsidP="00442A2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24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6740" cy="2374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1579" r="6359"/>
                    <a:stretch/>
                  </pic:blipFill>
                  <pic:spPr bwMode="auto">
                    <a:xfrm>
                      <a:off x="0" y="0"/>
                      <a:ext cx="3821322" cy="23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A2F" w:rsidRPr="00EB1BF2" w:rsidRDefault="00442A2F" w:rsidP="00442A2F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42A2F" w:rsidRPr="00EB1BF2" w:rsidRDefault="00442A2F" w:rsidP="00442A2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Индивидуальное задание «Место работы» (работа с карточками)</w:t>
      </w:r>
    </w:p>
    <w:p w:rsidR="00442A2F" w:rsidRPr="00EB1BF2" w:rsidRDefault="00442A2F" w:rsidP="00442A2F">
      <w:pPr>
        <w:spacing w:after="24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  <w:r w:rsidR="001B22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BF2">
        <w:rPr>
          <w:rFonts w:ascii="Times New Roman" w:eastAsia="Times New Roman" w:hAnsi="Times New Roman" w:cs="Times New Roman"/>
          <w:sz w:val="24"/>
          <w:szCs w:val="24"/>
        </w:rPr>
        <w:t>а сейчас каждый проверит себя сам. У каждого на столе листок с заданием.</w:t>
      </w:r>
    </w:p>
    <w:p w:rsidR="00442A2F" w:rsidRPr="00EB1BF2" w:rsidRDefault="00442A2F" w:rsidP="00442A2F">
      <w:pPr>
        <w:spacing w:after="24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Возьмите зеленого цвета карандаш или фломастер, и соедините стрелочками названия профессий и место, где используется эта профессия…</w:t>
      </w:r>
    </w:p>
    <w:tbl>
      <w:tblPr>
        <w:tblW w:w="104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10075"/>
      </w:tblGrid>
      <w:tr w:rsidR="00442A2F" w:rsidRPr="00EB1BF2" w:rsidTr="00A32994">
        <w:trPr>
          <w:tblCellSpacing w:w="15" w:type="dxa"/>
        </w:trPr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03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1B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4213860" cy="2206863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16381" r="1099" b="9632"/>
                          <a:stretch/>
                        </pic:blipFill>
                        <pic:spPr bwMode="auto">
                          <a:xfrm>
                            <a:off x="0" y="0"/>
                            <a:ext cx="4242380" cy="222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1BF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Физминутка «Если нравится тебе, то делай так…»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(слайд презентации № 13)   </w:t>
            </w:r>
          </w:p>
          <w:p w:rsidR="00442A2F" w:rsidRPr="00EB1BF2" w:rsidRDefault="00442A2F" w:rsidP="00A32994">
            <w:pPr>
              <w:spacing w:after="0" w:line="240" w:lineRule="auto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2A2F" w:rsidRPr="00EB1BF2" w:rsidRDefault="00442A2F" w:rsidP="00A32994">
            <w:pPr>
              <w:ind w:left="-104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1BF2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4562475" cy="2566392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839" cy="2571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2A2F" w:rsidRPr="00EB1BF2" w:rsidRDefault="00442A2F" w:rsidP="00A32994">
            <w:pPr>
              <w:ind w:left="47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- Немного отдохнули</w:t>
            </w:r>
            <w:r w:rsidR="001B22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теперь 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продолжаем наше путешествие в мир профессий.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«Команда»</w:t>
            </w:r>
            <w:r w:rsidR="001B22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EB1B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коллективная работа)</w:t>
            </w:r>
          </w:p>
          <w:p w:rsidR="00442A2F" w:rsidRPr="00EB1BF2" w:rsidRDefault="00442A2F" w:rsidP="00A329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 на табличку. В ней даны вопросы. Вам нужно к каждому вопросу найти верный ответ, то есть карточку и подставить. Например, кто готовит кушать? – повар и т д.</w:t>
            </w:r>
          </w:p>
          <w:p w:rsidR="00442A2F" w:rsidRPr="00EB1BF2" w:rsidRDefault="00442A2F" w:rsidP="00A329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На столах у вас лежат конверты. Откройте их. Вам нужно заполнить табличку верным ответом. Для этого нужно подумать и решать всё сообща. Чья пара будет готова, вы поднимете руки, вместе держась за руки. Я буду видеть, что ваша совместная работа готова. Приступили к заданию.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пишет книги?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Писатель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Кто лечит людей?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Врач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учит детей?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Учитель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лечит животных?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Ветеринар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стрижет людей?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Парикмахер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считает деньги?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Бухгалтер</w:t>
            </w:r>
          </w:p>
          <w:p w:rsidR="00442A2F" w:rsidRPr="00EB1BF2" w:rsidRDefault="00442A2F" w:rsidP="009E2B86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Кто печет хлеб?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Пекарь</w:t>
            </w:r>
          </w:p>
          <w:p w:rsidR="00442A2F" w:rsidRPr="00EB1BF2" w:rsidRDefault="00442A2F" w:rsidP="00A32994">
            <w:pPr>
              <w:ind w:left="47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2A2F" w:rsidRPr="00EB1BF2" w:rsidRDefault="00442A2F" w:rsidP="00A32994">
            <w:pPr>
              <w:ind w:left="3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68608" cy="22323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825" cy="2236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2A2F" w:rsidRPr="00EB1BF2" w:rsidRDefault="00442A2F" w:rsidP="00A32994">
            <w:pPr>
              <w:ind w:left="47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Молодцы. Вы хорошо </w:t>
            </w:r>
            <w:r w:rsidR="009E2B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усвоили </w:t>
            </w:r>
            <w:r w:rsidRPr="00EB1BF2">
              <w:rPr>
                <w:rFonts w:ascii="Times New Roman" w:eastAsia="Calibri" w:hAnsi="Times New Roman" w:cs="Times New Roman"/>
                <w:sz w:val="24"/>
                <w:szCs w:val="24"/>
              </w:rPr>
              <w:t>люди каких профессий чем занимаются.</w:t>
            </w:r>
          </w:p>
          <w:p w:rsidR="009E2B86" w:rsidRPr="00EB1BF2" w:rsidRDefault="009E2B86" w:rsidP="009E2B86">
            <w:pPr>
              <w:spacing w:after="0" w:line="215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«Подбери атрибуты профессии» задание с карточками:</w:t>
            </w:r>
          </w:p>
          <w:p w:rsidR="009E2B86" w:rsidRPr="00EB1BF2" w:rsidRDefault="009E2B86" w:rsidP="009E2B86">
            <w:pPr>
              <w:spacing w:after="0" w:line="215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Правила.</w:t>
            </w:r>
            <w:r w:rsidRPr="00EB1BF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на столе лежат карточки с атрибутами различных профессий, ваша задача – выбрать атрибут, соответствующий названию профессии в вашей карточке.</w:t>
            </w:r>
          </w:p>
          <w:p w:rsidR="009E2B86" w:rsidRPr="00EB1BF2" w:rsidRDefault="009E2B86" w:rsidP="009E2B86">
            <w:pPr>
              <w:spacing w:after="0" w:line="215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442A2F" w:rsidRPr="00EB1BF2" w:rsidRDefault="009E2B86" w:rsidP="00A32994">
            <w:pPr>
              <w:ind w:left="47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8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88790" cy="1935480"/>
                  <wp:effectExtent l="0" t="0" r="0" b="7620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7" t="9098" r="15373" b="34526"/>
                          <a:stretch/>
                        </pic:blipFill>
                        <pic:spPr bwMode="auto">
                          <a:xfrm>
                            <a:off x="0" y="0"/>
                            <a:ext cx="4296369" cy="19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2A2F" w:rsidRPr="00EB1BF2" w:rsidRDefault="00442A2F" w:rsidP="00A32994">
            <w:pPr>
              <w:ind w:left="47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2A2F" w:rsidRPr="00EB1BF2" w:rsidRDefault="00442A2F" w:rsidP="00A32994">
            <w:pPr>
              <w:ind w:left="47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442A2F" w:rsidRPr="00EB1BF2" w:rsidSect="00A32994">
          <w:type w:val="continuous"/>
          <w:pgSz w:w="12240" w:h="15840"/>
          <w:pgMar w:top="1134" w:right="1701" w:bottom="851" w:left="1276" w:header="708" w:footer="708" w:gutter="0"/>
          <w:cols w:space="708"/>
          <w:docGrid w:linePitch="360"/>
        </w:sectPr>
      </w:pPr>
    </w:p>
    <w:p w:rsidR="00442A2F" w:rsidRPr="00EB1BF2" w:rsidRDefault="00442A2F" w:rsidP="00442A2F">
      <w:pPr>
        <w:spacing w:after="0" w:line="2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42A2F" w:rsidRPr="00EB1BF2" w:rsidRDefault="00442A2F" w:rsidP="00442A2F">
      <w:pPr>
        <w:spacing w:after="0" w:line="2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Составление рассказа «моя будущая профессия.»</w:t>
      </w:r>
    </w:p>
    <w:p w:rsidR="00442A2F" w:rsidRPr="00D36CA5" w:rsidRDefault="009E2B86" w:rsidP="00442A2F">
      <w:pPr>
        <w:spacing w:after="0" w:line="21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6CA5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</w:t>
      </w:r>
      <w:r w:rsidR="003B2D76" w:rsidRPr="00EB1BF2">
        <w:rPr>
          <w:rFonts w:ascii="Times New Roman" w:eastAsia="Times New Roman" w:hAnsi="Times New Roman" w:cs="Times New Roman"/>
          <w:sz w:val="24"/>
          <w:szCs w:val="24"/>
        </w:rPr>
        <w:t>средства альтернативной коммуникации (карточки, пиктограммы, языковой словарь МАКАТОН,</w:t>
      </w:r>
      <w:r w:rsidR="003B2D76" w:rsidRPr="00EB1BF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3B2D76" w:rsidRPr="00EB1BF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B2D76" w:rsidRPr="00EB1BF2">
        <w:rPr>
          <w:rFonts w:ascii="Times New Roman" w:eastAsia="Times New Roman" w:hAnsi="Times New Roman" w:cs="Times New Roman"/>
          <w:sz w:val="24"/>
          <w:szCs w:val="24"/>
          <w:lang w:val="en-US"/>
        </w:rPr>
        <w:t>PECS</w:t>
      </w:r>
      <w:r w:rsidR="00260E21">
        <w:rPr>
          <w:rFonts w:ascii="Times New Roman" w:eastAsia="Times New Roman" w:hAnsi="Times New Roman" w:cs="Times New Roman"/>
          <w:sz w:val="24"/>
          <w:szCs w:val="24"/>
        </w:rPr>
        <w:t>, жестовый</w:t>
      </w:r>
      <w:r w:rsidR="003B2D76" w:rsidRPr="00EB1BF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42A2F" w:rsidRPr="00EB1BF2" w:rsidRDefault="00442A2F" w:rsidP="00442A2F">
      <w:pPr>
        <w:spacing w:after="0" w:line="2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42A2F" w:rsidRPr="00EB1BF2" w:rsidRDefault="00442A2F" w:rsidP="00442A2F">
      <w:pPr>
        <w:spacing w:after="0" w:line="21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Правил</w:t>
      </w:r>
      <w:r w:rsidR="009E2B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EB1B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EB1B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Воспитанники выбирают карточку профессии, которую они выбрали + атрибуты профессии </w:t>
      </w:r>
      <w:r w:rsidR="009E2B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</w:t>
      </w:r>
      <w:r w:rsidRPr="00EB1B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апример, повар- кастрюля, печка, маляр- кисть, краска и т. д) </w:t>
      </w:r>
    </w:p>
    <w:p w:rsidR="00442A2F" w:rsidRPr="00EB1BF2" w:rsidRDefault="00442A2F" w:rsidP="00442A2F">
      <w:pPr>
        <w:spacing w:after="0" w:line="215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Начинается рассказ со слов:</w:t>
      </w:r>
    </w:p>
    <w:p w:rsidR="00442A2F" w:rsidRPr="00EB1BF2" w:rsidRDefault="009E2B86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442A2F" w:rsidRPr="00EB1BF2">
        <w:rPr>
          <w:rFonts w:ascii="Times New Roman" w:eastAsia="Times New Roman" w:hAnsi="Times New Roman" w:cs="Times New Roman"/>
          <w:b/>
          <w:i/>
          <w:sz w:val="24"/>
          <w:szCs w:val="24"/>
        </w:rPr>
        <w:t>Я хочу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…»</w:t>
      </w:r>
    </w:p>
    <w:p w:rsidR="00442A2F" w:rsidRPr="00EB1BF2" w:rsidRDefault="00442A2F" w:rsidP="00442A2F">
      <w:pPr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 xml:space="preserve">После выполнения работы совместное обсуждение изображенных профессий (Ребята высказывают свое мнение о том какими качествами должен обладать, что должен уметь представитель данной профессии). </w:t>
      </w:r>
    </w:p>
    <w:p w:rsidR="00260E21" w:rsidRDefault="00260E21" w:rsidP="00442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60E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2A2F" w:rsidRPr="00EB1BF2" w:rsidRDefault="00442A2F" w:rsidP="00442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42A2F" w:rsidRPr="00EB1BF2" w:rsidSect="00260E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7020" w:type="dxa"/>
        <w:tblCellSpacing w:w="15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6655"/>
      </w:tblGrid>
      <w:tr w:rsidR="00442A2F" w:rsidRPr="00EB1BF2" w:rsidTr="00A32994">
        <w:trPr>
          <w:tblCellSpacing w:w="15" w:type="dxa"/>
        </w:trPr>
        <w:tc>
          <w:tcPr>
            <w:tcW w:w="32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</w:rPr>
              <w:t>3 этап. Итог занятия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как вы думаете, какая профессия самая важная?</w:t>
            </w:r>
            <w:r w:rsidR="009E2B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профессии важны, все профессии нужны!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Вывод: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Прекрасных профессий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На свете не счесть-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И каждой Профессии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Слава и честь!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В жизни все сгодится.</w:t>
            </w:r>
          </w:p>
          <w:p w:rsidR="00442A2F" w:rsidRPr="00EB1BF2" w:rsidRDefault="00442A2F" w:rsidP="00A3299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только хорошо учиться.</w:t>
            </w:r>
          </w:p>
          <w:p w:rsidR="00442A2F" w:rsidRPr="00EB1BF2" w:rsidRDefault="00442A2F" w:rsidP="00A32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вам и нужно делать уже сейчас, чтобы ваши мечты сбылись.</w:t>
            </w:r>
          </w:p>
        </w:tc>
      </w:tr>
    </w:tbl>
    <w:p w:rsidR="00442A2F" w:rsidRPr="00EB1BF2" w:rsidRDefault="00442A2F" w:rsidP="00442A2F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  <w:sectPr w:rsidR="00442A2F" w:rsidRPr="00EB1BF2" w:rsidSect="00260E21">
          <w:type w:val="continuous"/>
          <w:pgSz w:w="11906" w:h="16838"/>
          <w:pgMar w:top="1134" w:right="2834" w:bottom="1134" w:left="1701" w:header="708" w:footer="708" w:gutter="0"/>
          <w:cols w:space="708"/>
          <w:docGrid w:linePitch="360"/>
        </w:sectPr>
      </w:pPr>
    </w:p>
    <w:p w:rsidR="00442A2F" w:rsidRPr="00EB1BF2" w:rsidRDefault="00442A2F" w:rsidP="00442A2F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7"/>
        <w:gridCol w:w="1569"/>
        <w:gridCol w:w="1584"/>
      </w:tblGrid>
      <w:tr w:rsidR="00442A2F" w:rsidRPr="00EB1BF2" w:rsidTr="00A32994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1BF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42A2F" w:rsidRPr="00EB1BF2" w:rsidRDefault="00442A2F" w:rsidP="00A32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442A2F" w:rsidRPr="00EB1BF2" w:rsidRDefault="00442A2F" w:rsidP="00442A2F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A2F" w:rsidRPr="00EB1BF2" w:rsidRDefault="00442A2F" w:rsidP="00442A2F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b/>
          <w:sz w:val="24"/>
          <w:szCs w:val="24"/>
        </w:rPr>
        <w:t>Задание «Моё настроение»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- Понравилось ли тебе занятие?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Воспитатель предлагает дорисовать (выбрать) пиктограмму в соответствии со своим настроением.</w:t>
      </w:r>
    </w:p>
    <w:p w:rsidR="00442A2F" w:rsidRPr="00EB1BF2" w:rsidRDefault="00442A2F" w:rsidP="00442A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Вы сегодня хорошо работали. Молодцы!</w:t>
      </w:r>
    </w:p>
    <w:p w:rsidR="00442A2F" w:rsidRPr="000E48F1" w:rsidRDefault="00442A2F" w:rsidP="000E48F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BF2">
        <w:rPr>
          <w:rFonts w:ascii="Times New Roman" w:eastAsia="Times New Roman" w:hAnsi="Times New Roman" w:cs="Times New Roman"/>
          <w:sz w:val="24"/>
          <w:szCs w:val="24"/>
        </w:rPr>
        <w:t>Люди загадывают желания и верят в то, что они исполнятся. Я приготовила для вас звездочки, чтобы вы на них написали свои желания, кем вы мечтаете стать в будущем. Напишите или приложите графический символ профессии и</w:t>
      </w:r>
      <w:r w:rsidR="000E48F1">
        <w:rPr>
          <w:rFonts w:ascii="Times New Roman" w:eastAsia="Times New Roman" w:hAnsi="Times New Roman" w:cs="Times New Roman"/>
          <w:sz w:val="24"/>
          <w:szCs w:val="24"/>
        </w:rPr>
        <w:t xml:space="preserve"> имя. Это и будет вашей мечтой.</w:t>
      </w: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442A2F" w:rsidRPr="00EB1BF2" w:rsidRDefault="00442A2F" w:rsidP="00442A2F">
      <w:pPr>
        <w:rPr>
          <w:sz w:val="24"/>
          <w:szCs w:val="24"/>
        </w:rPr>
      </w:pPr>
    </w:p>
    <w:p w:rsidR="00A32994" w:rsidRDefault="00A32994"/>
    <w:sectPr w:rsidR="00A32994" w:rsidSect="00A329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86866">
      <w:pPr>
        <w:spacing w:after="0" w:line="240" w:lineRule="auto"/>
      </w:pPr>
      <w:r>
        <w:separator/>
      </w:r>
    </w:p>
  </w:endnote>
  <w:endnote w:type="continuationSeparator" w:id="0">
    <w:p w:rsidR="00000000" w:rsidRDefault="00186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994" w:rsidRDefault="00A32994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86866">
      <w:pPr>
        <w:spacing w:after="0" w:line="240" w:lineRule="auto"/>
      </w:pPr>
      <w:r>
        <w:separator/>
      </w:r>
    </w:p>
  </w:footnote>
  <w:footnote w:type="continuationSeparator" w:id="0">
    <w:p w:rsidR="00000000" w:rsidRDefault="00186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13519"/>
      <w:docPartObj>
        <w:docPartGallery w:val="Page Numbers (Top of Page)"/>
        <w:docPartUnique/>
      </w:docPartObj>
    </w:sdtPr>
    <w:sdtEndPr/>
    <w:sdtContent>
      <w:p w:rsidR="00A32994" w:rsidRDefault="00186866">
        <w:pPr>
          <w:pStyle w:val="1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2994" w:rsidRDefault="00A32994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2382D"/>
    <w:multiLevelType w:val="hybridMultilevel"/>
    <w:tmpl w:val="A488A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90FC7"/>
    <w:multiLevelType w:val="hybridMultilevel"/>
    <w:tmpl w:val="E0A46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A36EF"/>
    <w:multiLevelType w:val="hybridMultilevel"/>
    <w:tmpl w:val="1812C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E6AD6"/>
    <w:multiLevelType w:val="hybridMultilevel"/>
    <w:tmpl w:val="F466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56475"/>
    <w:multiLevelType w:val="hybridMultilevel"/>
    <w:tmpl w:val="9612D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614618"/>
    <w:multiLevelType w:val="hybridMultilevel"/>
    <w:tmpl w:val="28B4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2A2F"/>
    <w:rsid w:val="000E48F1"/>
    <w:rsid w:val="00112DF4"/>
    <w:rsid w:val="001246C0"/>
    <w:rsid w:val="001431E2"/>
    <w:rsid w:val="00186866"/>
    <w:rsid w:val="001B2213"/>
    <w:rsid w:val="00260E21"/>
    <w:rsid w:val="003264FC"/>
    <w:rsid w:val="003B2D76"/>
    <w:rsid w:val="00442A2F"/>
    <w:rsid w:val="004542BC"/>
    <w:rsid w:val="005B7674"/>
    <w:rsid w:val="005D7DBD"/>
    <w:rsid w:val="005F2F8B"/>
    <w:rsid w:val="005F5726"/>
    <w:rsid w:val="006D2813"/>
    <w:rsid w:val="00715909"/>
    <w:rsid w:val="00740E0C"/>
    <w:rsid w:val="0085086A"/>
    <w:rsid w:val="008B6DAE"/>
    <w:rsid w:val="009E2B86"/>
    <w:rsid w:val="00A32994"/>
    <w:rsid w:val="00A42855"/>
    <w:rsid w:val="00C26B8B"/>
    <w:rsid w:val="00CE73BA"/>
    <w:rsid w:val="00D00C60"/>
    <w:rsid w:val="00D36CA5"/>
    <w:rsid w:val="00E0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03F3B-4D69-400F-80D1-1613FB843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A2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1">
    <w:name w:val="Верхний колонтитул1"/>
    <w:basedOn w:val="a"/>
    <w:next w:val="a4"/>
    <w:link w:val="a5"/>
    <w:uiPriority w:val="99"/>
    <w:unhideWhenUsed/>
    <w:rsid w:val="00442A2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1"/>
    <w:uiPriority w:val="99"/>
    <w:rsid w:val="00442A2F"/>
    <w:rPr>
      <w:rFonts w:eastAsiaTheme="minorHAnsi"/>
      <w:lang w:eastAsia="en-US"/>
    </w:rPr>
  </w:style>
  <w:style w:type="paragraph" w:customStyle="1" w:styleId="10">
    <w:name w:val="Нижний колонтитул1"/>
    <w:basedOn w:val="a"/>
    <w:next w:val="a6"/>
    <w:link w:val="a7"/>
    <w:uiPriority w:val="99"/>
    <w:unhideWhenUsed/>
    <w:rsid w:val="00442A2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10"/>
    <w:uiPriority w:val="99"/>
    <w:rsid w:val="00442A2F"/>
    <w:rPr>
      <w:rFonts w:eastAsiaTheme="minorHAnsi"/>
      <w:lang w:eastAsia="en-US"/>
    </w:rPr>
  </w:style>
  <w:style w:type="table" w:styleId="a8">
    <w:name w:val="Table Grid"/>
    <w:basedOn w:val="a1"/>
    <w:uiPriority w:val="39"/>
    <w:rsid w:val="00442A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1"/>
    <w:uiPriority w:val="99"/>
    <w:semiHidden/>
    <w:unhideWhenUsed/>
    <w:rsid w:val="0044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4"/>
    <w:uiPriority w:val="99"/>
    <w:semiHidden/>
    <w:rsid w:val="00442A2F"/>
  </w:style>
  <w:style w:type="paragraph" w:styleId="a6">
    <w:name w:val="footer"/>
    <w:basedOn w:val="a"/>
    <w:link w:val="12"/>
    <w:uiPriority w:val="99"/>
    <w:semiHidden/>
    <w:unhideWhenUsed/>
    <w:rsid w:val="0044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6"/>
    <w:uiPriority w:val="99"/>
    <w:semiHidden/>
    <w:rsid w:val="00442A2F"/>
  </w:style>
  <w:style w:type="paragraph" w:styleId="a9">
    <w:name w:val="Balloon Text"/>
    <w:basedOn w:val="a"/>
    <w:link w:val="aa"/>
    <w:uiPriority w:val="99"/>
    <w:semiHidden/>
    <w:unhideWhenUsed/>
    <w:rsid w:val="0044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2A2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B7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anast</cp:lastModifiedBy>
  <cp:revision>24</cp:revision>
  <dcterms:created xsi:type="dcterms:W3CDTF">2023-09-28T13:41:00Z</dcterms:created>
  <dcterms:modified xsi:type="dcterms:W3CDTF">2024-01-09T15:59:00Z</dcterms:modified>
</cp:coreProperties>
</file>